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C952" w14:textId="77777777" w:rsidR="00092D57" w:rsidRDefault="00092D57"/>
    <w:p w14:paraId="0CA0C953" w14:textId="77777777" w:rsidR="00DD1409" w:rsidRPr="00891416" w:rsidRDefault="00DD1409" w:rsidP="00DD1409">
      <w:pPr>
        <w:rPr>
          <w:rFonts w:ascii="Tenorite" w:hAnsi="Tenorite"/>
          <w:sz w:val="23"/>
          <w:szCs w:val="23"/>
        </w:rPr>
      </w:pPr>
      <w:r w:rsidRPr="00891416">
        <w:rPr>
          <w:rFonts w:ascii="Tenorite" w:hAnsi="Tenorite"/>
          <w:b/>
          <w:sz w:val="23"/>
          <w:szCs w:val="23"/>
        </w:rPr>
        <w:t>Bargaining Unit:</w:t>
      </w:r>
      <w:r w:rsidRPr="00891416">
        <w:rPr>
          <w:rFonts w:ascii="Tenorite" w:hAnsi="Tenorite"/>
          <w:sz w:val="23"/>
          <w:szCs w:val="23"/>
        </w:rPr>
        <w:t xml:space="preserve"> ______________________ </w:t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="001915F2" w:rsidRPr="00891416">
        <w:rPr>
          <w:rFonts w:ascii="Tenorite" w:hAnsi="Tenorite"/>
          <w:sz w:val="23"/>
          <w:szCs w:val="23"/>
        </w:rPr>
        <w:tab/>
      </w:r>
      <w:r w:rsidRPr="00891416">
        <w:rPr>
          <w:rFonts w:ascii="Tenorite" w:hAnsi="Tenorite"/>
          <w:b/>
          <w:sz w:val="23"/>
          <w:szCs w:val="23"/>
        </w:rPr>
        <w:t>Unit/</w:t>
      </w:r>
      <w:r w:rsidR="001915F2" w:rsidRPr="00891416">
        <w:rPr>
          <w:rFonts w:ascii="Tenorite" w:hAnsi="Tenorite"/>
          <w:b/>
          <w:sz w:val="23"/>
          <w:szCs w:val="23"/>
        </w:rPr>
        <w:t>Area/</w:t>
      </w:r>
      <w:r w:rsidRPr="00891416">
        <w:rPr>
          <w:rFonts w:ascii="Tenorite" w:hAnsi="Tenorite"/>
          <w:b/>
          <w:sz w:val="23"/>
          <w:szCs w:val="23"/>
        </w:rPr>
        <w:t>Program:</w:t>
      </w:r>
      <w:r w:rsidRPr="00891416">
        <w:rPr>
          <w:rFonts w:ascii="Tenorite" w:hAnsi="Tenorite"/>
          <w:sz w:val="23"/>
          <w:szCs w:val="23"/>
        </w:rPr>
        <w:t xml:space="preserve"> ________________________</w:t>
      </w:r>
    </w:p>
    <w:p w14:paraId="0CA0C954" w14:textId="77777777" w:rsidR="00CE09E8" w:rsidRPr="00891416" w:rsidRDefault="00CE09E8" w:rsidP="00DD1409">
      <w:pPr>
        <w:rPr>
          <w:rFonts w:ascii="Tenorite" w:hAnsi="Tenorite"/>
          <w:sz w:val="23"/>
          <w:szCs w:val="23"/>
        </w:rPr>
      </w:pPr>
    </w:p>
    <w:tbl>
      <w:tblPr>
        <w:tblW w:w="1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1440"/>
        <w:gridCol w:w="3245"/>
        <w:gridCol w:w="2610"/>
        <w:gridCol w:w="2155"/>
        <w:gridCol w:w="2340"/>
        <w:gridCol w:w="2507"/>
        <w:gridCol w:w="1633"/>
      </w:tblGrid>
      <w:tr w:rsidR="00440FB0" w:rsidRPr="00891416" w14:paraId="0CA0C966" w14:textId="77777777" w:rsidTr="00523B99">
        <w:trPr>
          <w:trHeight w:val="1430"/>
          <w:tblHeader/>
          <w:jc w:val="center"/>
        </w:trPr>
        <w:tc>
          <w:tcPr>
            <w:tcW w:w="535" w:type="dxa"/>
            <w:shd w:val="pct10" w:color="auto" w:fill="auto"/>
          </w:tcPr>
          <w:p w14:paraId="0CA0C955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  <w:shd w:val="pct10" w:color="auto" w:fill="auto"/>
          </w:tcPr>
          <w:p w14:paraId="0CA0C956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Date of Occurrence</w:t>
            </w:r>
          </w:p>
          <w:p w14:paraId="0CA0C957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(mm/dd/</w:t>
            </w:r>
            <w:proofErr w:type="spellStart"/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yy</w:t>
            </w:r>
            <w:proofErr w:type="spellEnd"/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440" w:type="dxa"/>
            <w:shd w:val="pct10" w:color="auto" w:fill="auto"/>
          </w:tcPr>
          <w:p w14:paraId="0CA0C958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Time</w:t>
            </w:r>
          </w:p>
          <w:p w14:paraId="0CA0C959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 xml:space="preserve"> &amp; Shift </w:t>
            </w:r>
          </w:p>
        </w:tc>
        <w:tc>
          <w:tcPr>
            <w:tcW w:w="3245" w:type="dxa"/>
            <w:shd w:val="pct10" w:color="auto" w:fill="auto"/>
          </w:tcPr>
          <w:p w14:paraId="0CA0C95A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Issues</w:t>
            </w:r>
          </w:p>
          <w:p w14:paraId="0CA0C95B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(Point Form)</w:t>
            </w:r>
          </w:p>
        </w:tc>
        <w:tc>
          <w:tcPr>
            <w:tcW w:w="2610" w:type="dxa"/>
            <w:shd w:val="pct10" w:color="auto" w:fill="auto"/>
          </w:tcPr>
          <w:p w14:paraId="0CA0C95C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Management</w:t>
            </w:r>
          </w:p>
          <w:p w14:paraId="0CA0C95D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 xml:space="preserve">Comments </w:t>
            </w:r>
          </w:p>
          <w:p w14:paraId="0CA0C95E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(Date of response)</w:t>
            </w:r>
          </w:p>
        </w:tc>
        <w:tc>
          <w:tcPr>
            <w:tcW w:w="2155" w:type="dxa"/>
            <w:shd w:val="pct10" w:color="auto" w:fill="auto"/>
          </w:tcPr>
          <w:p w14:paraId="0CA0C95F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Employee(s) Recommendations</w:t>
            </w:r>
          </w:p>
        </w:tc>
        <w:tc>
          <w:tcPr>
            <w:tcW w:w="2340" w:type="dxa"/>
            <w:shd w:val="pct10" w:color="auto" w:fill="auto"/>
          </w:tcPr>
          <w:p w14:paraId="0CA0C960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Union Recommendations</w:t>
            </w:r>
          </w:p>
        </w:tc>
        <w:tc>
          <w:tcPr>
            <w:tcW w:w="2507" w:type="dxa"/>
            <w:shd w:val="pct10" w:color="auto" w:fill="auto"/>
          </w:tcPr>
          <w:p w14:paraId="0CA0C961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CNO &amp; Other Standards/</w:t>
            </w:r>
          </w:p>
          <w:p w14:paraId="0CA0C962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Legislation/etc at risk or not met</w:t>
            </w:r>
          </w:p>
        </w:tc>
        <w:tc>
          <w:tcPr>
            <w:tcW w:w="1633" w:type="dxa"/>
            <w:shd w:val="pct10" w:color="auto" w:fill="auto"/>
          </w:tcPr>
          <w:p w14:paraId="0CA0C963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Resolved</w:t>
            </w:r>
          </w:p>
          <w:p w14:paraId="0CA0C964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(Yes/No) &amp;</w:t>
            </w:r>
          </w:p>
          <w:p w14:paraId="0CA0C965" w14:textId="77777777" w:rsidR="00440FB0" w:rsidRPr="00891416" w:rsidRDefault="00440FB0" w:rsidP="00CE09E8">
            <w:pPr>
              <w:jc w:val="center"/>
              <w:rPr>
                <w:rFonts w:ascii="Tenorite" w:hAnsi="Tenorite"/>
                <w:b/>
                <w:bCs/>
                <w:sz w:val="23"/>
                <w:szCs w:val="23"/>
              </w:rPr>
            </w:pPr>
            <w:r w:rsidRPr="00891416">
              <w:rPr>
                <w:rFonts w:ascii="Tenorite" w:hAnsi="Tenorite"/>
                <w:b/>
                <w:bCs/>
                <w:sz w:val="23"/>
                <w:szCs w:val="23"/>
              </w:rPr>
              <w:t>Ongoing or Isolated Incident (O/I)</w:t>
            </w:r>
          </w:p>
        </w:tc>
      </w:tr>
      <w:tr w:rsidR="00440FB0" w:rsidRPr="00891416" w14:paraId="0CA0C970" w14:textId="77777777" w:rsidTr="00523B99">
        <w:trPr>
          <w:jc w:val="center"/>
        </w:trPr>
        <w:tc>
          <w:tcPr>
            <w:tcW w:w="535" w:type="dxa"/>
          </w:tcPr>
          <w:p w14:paraId="0CA0C967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6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6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6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6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6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6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6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6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7A" w14:textId="77777777" w:rsidTr="00523B99">
        <w:trPr>
          <w:jc w:val="center"/>
        </w:trPr>
        <w:tc>
          <w:tcPr>
            <w:tcW w:w="535" w:type="dxa"/>
          </w:tcPr>
          <w:p w14:paraId="0CA0C971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7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7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7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7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7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7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7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7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84" w14:textId="77777777" w:rsidTr="00523B99">
        <w:trPr>
          <w:jc w:val="center"/>
        </w:trPr>
        <w:tc>
          <w:tcPr>
            <w:tcW w:w="535" w:type="dxa"/>
          </w:tcPr>
          <w:p w14:paraId="0CA0C97B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7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7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7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7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8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8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8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8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8E" w14:textId="77777777" w:rsidTr="00523B99">
        <w:trPr>
          <w:jc w:val="center"/>
        </w:trPr>
        <w:tc>
          <w:tcPr>
            <w:tcW w:w="535" w:type="dxa"/>
          </w:tcPr>
          <w:p w14:paraId="0CA0C985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8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8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8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8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8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8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8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8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98" w14:textId="77777777" w:rsidTr="00523B99">
        <w:trPr>
          <w:jc w:val="center"/>
        </w:trPr>
        <w:tc>
          <w:tcPr>
            <w:tcW w:w="535" w:type="dxa"/>
          </w:tcPr>
          <w:p w14:paraId="0CA0C98F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9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9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9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9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9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9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9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9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A2" w14:textId="77777777" w:rsidTr="00523B99">
        <w:trPr>
          <w:jc w:val="center"/>
        </w:trPr>
        <w:tc>
          <w:tcPr>
            <w:tcW w:w="535" w:type="dxa"/>
          </w:tcPr>
          <w:p w14:paraId="0CA0C999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9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9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9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9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9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9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A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A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AC" w14:textId="77777777" w:rsidTr="00523B99">
        <w:trPr>
          <w:jc w:val="center"/>
        </w:trPr>
        <w:tc>
          <w:tcPr>
            <w:tcW w:w="535" w:type="dxa"/>
          </w:tcPr>
          <w:p w14:paraId="0CA0C9A3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A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A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A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A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A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A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A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A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B6" w14:textId="77777777" w:rsidTr="00523B99">
        <w:trPr>
          <w:jc w:val="center"/>
        </w:trPr>
        <w:tc>
          <w:tcPr>
            <w:tcW w:w="535" w:type="dxa"/>
          </w:tcPr>
          <w:p w14:paraId="0CA0C9AD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A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A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B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B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B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B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B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B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C0" w14:textId="77777777" w:rsidTr="00523B99">
        <w:trPr>
          <w:jc w:val="center"/>
        </w:trPr>
        <w:tc>
          <w:tcPr>
            <w:tcW w:w="535" w:type="dxa"/>
          </w:tcPr>
          <w:p w14:paraId="0CA0C9B7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B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B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B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B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B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B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B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B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CA" w14:textId="77777777" w:rsidTr="00523B99">
        <w:trPr>
          <w:jc w:val="center"/>
        </w:trPr>
        <w:tc>
          <w:tcPr>
            <w:tcW w:w="535" w:type="dxa"/>
          </w:tcPr>
          <w:p w14:paraId="0CA0C9C1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C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C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C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C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C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C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C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C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D4" w14:textId="77777777" w:rsidTr="00523B99">
        <w:trPr>
          <w:jc w:val="center"/>
        </w:trPr>
        <w:tc>
          <w:tcPr>
            <w:tcW w:w="535" w:type="dxa"/>
          </w:tcPr>
          <w:p w14:paraId="0CA0C9CB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C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C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C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C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D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D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D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D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DE" w14:textId="77777777" w:rsidTr="00523B99">
        <w:trPr>
          <w:jc w:val="center"/>
        </w:trPr>
        <w:tc>
          <w:tcPr>
            <w:tcW w:w="535" w:type="dxa"/>
          </w:tcPr>
          <w:p w14:paraId="0CA0C9D5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D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D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D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D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D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D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D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D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E8" w14:textId="77777777" w:rsidTr="00523B99">
        <w:trPr>
          <w:jc w:val="center"/>
        </w:trPr>
        <w:tc>
          <w:tcPr>
            <w:tcW w:w="535" w:type="dxa"/>
          </w:tcPr>
          <w:p w14:paraId="0CA0C9DF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E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E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E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E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E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E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E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E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F2" w14:textId="77777777" w:rsidTr="00523B99">
        <w:trPr>
          <w:jc w:val="center"/>
        </w:trPr>
        <w:tc>
          <w:tcPr>
            <w:tcW w:w="535" w:type="dxa"/>
          </w:tcPr>
          <w:p w14:paraId="0CA0C9E9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E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E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E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E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E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E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F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F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9FC" w14:textId="77777777" w:rsidTr="00523B99">
        <w:trPr>
          <w:jc w:val="center"/>
        </w:trPr>
        <w:tc>
          <w:tcPr>
            <w:tcW w:w="535" w:type="dxa"/>
          </w:tcPr>
          <w:p w14:paraId="0CA0C9F3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F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F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9F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9F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9F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9F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9F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9F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A06" w14:textId="77777777" w:rsidTr="00523B99">
        <w:trPr>
          <w:jc w:val="center"/>
        </w:trPr>
        <w:tc>
          <w:tcPr>
            <w:tcW w:w="535" w:type="dxa"/>
          </w:tcPr>
          <w:p w14:paraId="0CA0C9FD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9F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9F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A0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A0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A0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A0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A0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A0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A10" w14:textId="77777777" w:rsidTr="00523B99">
        <w:trPr>
          <w:jc w:val="center"/>
        </w:trPr>
        <w:tc>
          <w:tcPr>
            <w:tcW w:w="535" w:type="dxa"/>
          </w:tcPr>
          <w:p w14:paraId="0CA0CA07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A0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A0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A0A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A0B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A0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A0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A0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A0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A1A" w14:textId="77777777" w:rsidTr="00523B99">
        <w:trPr>
          <w:jc w:val="center"/>
        </w:trPr>
        <w:tc>
          <w:tcPr>
            <w:tcW w:w="535" w:type="dxa"/>
          </w:tcPr>
          <w:p w14:paraId="0CA0CA11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A1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A1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A14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A15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A16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A17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A18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A19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  <w:tr w:rsidR="00440FB0" w:rsidRPr="00891416" w14:paraId="0CA0CA24" w14:textId="77777777" w:rsidTr="00523B99">
        <w:trPr>
          <w:jc w:val="center"/>
        </w:trPr>
        <w:tc>
          <w:tcPr>
            <w:tcW w:w="535" w:type="dxa"/>
          </w:tcPr>
          <w:p w14:paraId="0CA0CA1B" w14:textId="77777777" w:rsidR="00440FB0" w:rsidRPr="00891416" w:rsidRDefault="00440FB0" w:rsidP="00CE09E8">
            <w:pPr>
              <w:numPr>
                <w:ilvl w:val="0"/>
                <w:numId w:val="1"/>
              </w:numPr>
              <w:jc w:val="center"/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890" w:type="dxa"/>
          </w:tcPr>
          <w:p w14:paraId="0CA0CA1C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CA0CA1D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3245" w:type="dxa"/>
          </w:tcPr>
          <w:p w14:paraId="0CA0CA1E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610" w:type="dxa"/>
          </w:tcPr>
          <w:p w14:paraId="0CA0CA1F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155" w:type="dxa"/>
          </w:tcPr>
          <w:p w14:paraId="0CA0CA20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CA0CA21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2507" w:type="dxa"/>
          </w:tcPr>
          <w:p w14:paraId="0CA0CA22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  <w:tc>
          <w:tcPr>
            <w:tcW w:w="1633" w:type="dxa"/>
          </w:tcPr>
          <w:p w14:paraId="0CA0CA23" w14:textId="77777777" w:rsidR="00440FB0" w:rsidRPr="00891416" w:rsidRDefault="00440FB0" w:rsidP="00CE09E8">
            <w:pPr>
              <w:rPr>
                <w:rFonts w:ascii="Tenorite" w:hAnsi="Tenorite"/>
                <w:sz w:val="23"/>
                <w:szCs w:val="23"/>
              </w:rPr>
            </w:pPr>
          </w:p>
        </w:tc>
      </w:tr>
    </w:tbl>
    <w:p w14:paraId="0CA0CA25" w14:textId="77777777" w:rsidR="00DD1409" w:rsidRPr="00891416" w:rsidRDefault="00DD1409">
      <w:pPr>
        <w:rPr>
          <w:rFonts w:ascii="Tenorite" w:hAnsi="Tenorite"/>
          <w:sz w:val="23"/>
          <w:szCs w:val="23"/>
        </w:rPr>
      </w:pPr>
    </w:p>
    <w:sectPr w:rsidR="00DD1409" w:rsidRPr="00891416" w:rsidSect="003529A2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CA28" w14:textId="77777777" w:rsidR="00F82058" w:rsidRDefault="00F82058" w:rsidP="00645A03">
      <w:r>
        <w:separator/>
      </w:r>
    </w:p>
  </w:endnote>
  <w:endnote w:type="continuationSeparator" w:id="0">
    <w:p w14:paraId="0CA0CA29" w14:textId="77777777" w:rsidR="00F82058" w:rsidRDefault="00F82058" w:rsidP="0064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A30" w14:textId="77777777" w:rsidR="00092D57" w:rsidRPr="00891416" w:rsidRDefault="00DD1409">
    <w:pPr>
      <w:pStyle w:val="Footer"/>
      <w:rPr>
        <w:rFonts w:ascii="Tenorite" w:hAnsi="Tenorite"/>
        <w:sz w:val="23"/>
        <w:szCs w:val="23"/>
      </w:rPr>
    </w:pPr>
    <w:r w:rsidRPr="00891416">
      <w:rPr>
        <w:rFonts w:ascii="Tenorite" w:hAnsi="Tenorite"/>
        <w:sz w:val="23"/>
        <w:szCs w:val="23"/>
      </w:rPr>
      <w:t>MM/DD/YY</w:t>
    </w:r>
  </w:p>
  <w:p w14:paraId="0CA0CA31" w14:textId="77777777" w:rsidR="00DD1409" w:rsidRPr="00891416" w:rsidRDefault="00DD1409">
    <w:pPr>
      <w:pStyle w:val="Footer"/>
      <w:rPr>
        <w:rFonts w:ascii="Tenorite" w:hAnsi="Tenorite"/>
        <w:sz w:val="23"/>
        <w:szCs w:val="23"/>
      </w:rPr>
    </w:pPr>
    <w:r w:rsidRPr="00891416">
      <w:rPr>
        <w:rFonts w:ascii="Tenorite" w:hAnsi="Tenorite"/>
        <w:sz w:val="23"/>
        <w:szCs w:val="23"/>
      </w:rPr>
      <w:t>Updated: MM/DD/YY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CA26" w14:textId="77777777" w:rsidR="00F82058" w:rsidRDefault="00F82058" w:rsidP="00645A03">
      <w:r>
        <w:separator/>
      </w:r>
    </w:p>
  </w:footnote>
  <w:footnote w:type="continuationSeparator" w:id="0">
    <w:p w14:paraId="0CA0CA27" w14:textId="77777777" w:rsidR="00F82058" w:rsidRDefault="00F82058" w:rsidP="0064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A2D" w14:textId="76A13D04" w:rsidR="00DD1409" w:rsidRPr="00D8331A" w:rsidRDefault="00BB2FF6" w:rsidP="00D8331A">
    <w:pPr>
      <w:pStyle w:val="Header"/>
      <w:spacing w:before="24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A74A5D8" wp14:editId="0F8D2DB3">
          <wp:simplePos x="0" y="0"/>
          <wp:positionH relativeFrom="column">
            <wp:posOffset>4547286</wp:posOffset>
          </wp:positionH>
          <wp:positionV relativeFrom="page">
            <wp:posOffset>461319</wp:posOffset>
          </wp:positionV>
          <wp:extent cx="1877060" cy="549910"/>
          <wp:effectExtent l="0" t="0" r="8890" b="2540"/>
          <wp:wrapTopAndBottom/>
          <wp:docPr id="4696806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46D" w:rsidRPr="00523B99">
      <w:rPr>
        <w:rFonts w:ascii="Tenorite" w:hAnsi="Tenorite"/>
        <w:b/>
        <w:sz w:val="28"/>
        <w:szCs w:val="28"/>
      </w:rPr>
      <w:t>Professional Responsibility Workload Report Form</w:t>
    </w:r>
  </w:p>
  <w:p w14:paraId="0CA0CA2E" w14:textId="5DF10E9F" w:rsidR="00092D57" w:rsidRPr="00523B99" w:rsidRDefault="0062346D" w:rsidP="00645A03">
    <w:pPr>
      <w:pStyle w:val="Header"/>
      <w:jc w:val="center"/>
      <w:rPr>
        <w:rFonts w:ascii="Tenorite" w:hAnsi="Tenorite"/>
        <w:b/>
        <w:sz w:val="28"/>
        <w:szCs w:val="28"/>
      </w:rPr>
    </w:pPr>
    <w:r w:rsidRPr="00523B99">
      <w:rPr>
        <w:rFonts w:ascii="Tenorite" w:hAnsi="Tenorite"/>
        <w:b/>
        <w:sz w:val="28"/>
        <w:szCs w:val="28"/>
      </w:rPr>
      <w:t>Tracking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1163"/>
    <w:multiLevelType w:val="multilevel"/>
    <w:tmpl w:val="43AA5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2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217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03"/>
    <w:rsid w:val="00012B8A"/>
    <w:rsid w:val="00021E9A"/>
    <w:rsid w:val="000766FF"/>
    <w:rsid w:val="00092D57"/>
    <w:rsid w:val="000D1874"/>
    <w:rsid w:val="00101E6A"/>
    <w:rsid w:val="0014548F"/>
    <w:rsid w:val="001456B6"/>
    <w:rsid w:val="001915F2"/>
    <w:rsid w:val="00193988"/>
    <w:rsid w:val="001B311D"/>
    <w:rsid w:val="001D296D"/>
    <w:rsid w:val="002275B5"/>
    <w:rsid w:val="00252383"/>
    <w:rsid w:val="00252B60"/>
    <w:rsid w:val="00253D91"/>
    <w:rsid w:val="00274C69"/>
    <w:rsid w:val="00283B87"/>
    <w:rsid w:val="002C5EA2"/>
    <w:rsid w:val="002E7B04"/>
    <w:rsid w:val="002F7317"/>
    <w:rsid w:val="0031634E"/>
    <w:rsid w:val="0034584C"/>
    <w:rsid w:val="003529A2"/>
    <w:rsid w:val="003648EE"/>
    <w:rsid w:val="003C5294"/>
    <w:rsid w:val="003F3A35"/>
    <w:rsid w:val="00416509"/>
    <w:rsid w:val="00420A1F"/>
    <w:rsid w:val="00440FB0"/>
    <w:rsid w:val="004651E1"/>
    <w:rsid w:val="00480359"/>
    <w:rsid w:val="00495DE4"/>
    <w:rsid w:val="004B3DF5"/>
    <w:rsid w:val="005144B2"/>
    <w:rsid w:val="00523B99"/>
    <w:rsid w:val="005264DC"/>
    <w:rsid w:val="00575FFC"/>
    <w:rsid w:val="00580F53"/>
    <w:rsid w:val="005C60EC"/>
    <w:rsid w:val="00602BC5"/>
    <w:rsid w:val="0062346D"/>
    <w:rsid w:val="00645A03"/>
    <w:rsid w:val="00683097"/>
    <w:rsid w:val="006A6C89"/>
    <w:rsid w:val="006A71BD"/>
    <w:rsid w:val="006C5F4E"/>
    <w:rsid w:val="006D35E3"/>
    <w:rsid w:val="007533AE"/>
    <w:rsid w:val="007C436C"/>
    <w:rsid w:val="00816895"/>
    <w:rsid w:val="008261D8"/>
    <w:rsid w:val="00876491"/>
    <w:rsid w:val="0088048D"/>
    <w:rsid w:val="00891416"/>
    <w:rsid w:val="00897974"/>
    <w:rsid w:val="008D7375"/>
    <w:rsid w:val="008D7631"/>
    <w:rsid w:val="008E1483"/>
    <w:rsid w:val="00945E63"/>
    <w:rsid w:val="00970F95"/>
    <w:rsid w:val="009D0D9A"/>
    <w:rsid w:val="009F1F7D"/>
    <w:rsid w:val="009F3E9A"/>
    <w:rsid w:val="00A06703"/>
    <w:rsid w:val="00A764CA"/>
    <w:rsid w:val="00AA7B77"/>
    <w:rsid w:val="00AC51F4"/>
    <w:rsid w:val="00B106A6"/>
    <w:rsid w:val="00B43EFA"/>
    <w:rsid w:val="00B7622E"/>
    <w:rsid w:val="00BA5C92"/>
    <w:rsid w:val="00BB2FF6"/>
    <w:rsid w:val="00BB6932"/>
    <w:rsid w:val="00BE3461"/>
    <w:rsid w:val="00C45278"/>
    <w:rsid w:val="00CE09E8"/>
    <w:rsid w:val="00D12A46"/>
    <w:rsid w:val="00D73DF0"/>
    <w:rsid w:val="00D803FA"/>
    <w:rsid w:val="00D8331A"/>
    <w:rsid w:val="00DD1409"/>
    <w:rsid w:val="00DD6C89"/>
    <w:rsid w:val="00DE0007"/>
    <w:rsid w:val="00E744BE"/>
    <w:rsid w:val="00EE1027"/>
    <w:rsid w:val="00EE24AE"/>
    <w:rsid w:val="00EF103A"/>
    <w:rsid w:val="00EF2B04"/>
    <w:rsid w:val="00F1228A"/>
    <w:rsid w:val="00F45901"/>
    <w:rsid w:val="00F525F2"/>
    <w:rsid w:val="00F5358F"/>
    <w:rsid w:val="00F82058"/>
    <w:rsid w:val="00F8684A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0C952"/>
  <w15:docId w15:val="{B685CCCF-0EC3-4933-AE5A-8A90030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52FE-01A9-43BD-8754-AFD2A60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KateB</dc:creator>
  <cp:lastModifiedBy>Lauren Snowball (She/Her)</cp:lastModifiedBy>
  <cp:revision>8</cp:revision>
  <dcterms:created xsi:type="dcterms:W3CDTF">2020-02-28T14:59:00Z</dcterms:created>
  <dcterms:modified xsi:type="dcterms:W3CDTF">2024-03-11T20:00:00Z</dcterms:modified>
</cp:coreProperties>
</file>